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43" w:rsidRPr="005E6543" w:rsidRDefault="00512899">
      <w:pPr>
        <w:rPr>
          <w:rFonts w:ascii="Times New Roman" w:hAnsi="Times New Roman" w:cs="Times New Roman"/>
          <w:sz w:val="24"/>
          <w:szCs w:val="24"/>
        </w:rPr>
      </w:pPr>
      <w:r w:rsidRPr="005E6543">
        <w:rPr>
          <w:rFonts w:ascii="Times New Roman" w:hAnsi="Times New Roman" w:cs="Times New Roman"/>
          <w:sz w:val="24"/>
          <w:szCs w:val="24"/>
        </w:rPr>
        <w:t xml:space="preserve">NÁZOV PROJEKTU: </w:t>
      </w:r>
    </w:p>
    <w:p w:rsidR="00B8241F" w:rsidRDefault="005E6543">
      <w:pPr>
        <w:rPr>
          <w:rFonts w:ascii="Times New Roman" w:hAnsi="Times New Roman" w:cs="Times New Roman"/>
          <w:b/>
          <w:sz w:val="24"/>
          <w:szCs w:val="24"/>
        </w:rPr>
      </w:pPr>
      <w:r w:rsidRPr="005E6543">
        <w:rPr>
          <w:rFonts w:ascii="Times New Roman" w:hAnsi="Times New Roman" w:cs="Times New Roman"/>
          <w:b/>
          <w:sz w:val="24"/>
          <w:szCs w:val="24"/>
        </w:rPr>
        <w:t>DIELO SV. CYRILA A METODA PO 1150 ROKOCH - INŠPIRATÍVNY PRAMEŇ PRE SÚČASNÚ KULTÚRU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E6543">
        <w:rPr>
          <w:rFonts w:ascii="Times New Roman" w:hAnsi="Times New Roman" w:cs="Times New Roman"/>
          <w:b/>
          <w:sz w:val="24"/>
          <w:szCs w:val="24"/>
        </w:rPr>
        <w:t>VZDELANIE</w:t>
      </w:r>
    </w:p>
    <w:p w:rsidR="005E6543" w:rsidRPr="005E6543" w:rsidRDefault="00512899">
      <w:pPr>
        <w:rPr>
          <w:rFonts w:ascii="Times New Roman" w:hAnsi="Times New Roman" w:cs="Times New Roman"/>
          <w:sz w:val="24"/>
          <w:szCs w:val="24"/>
        </w:rPr>
      </w:pPr>
      <w:r w:rsidRPr="005E6543">
        <w:rPr>
          <w:rFonts w:ascii="Times New Roman" w:hAnsi="Times New Roman" w:cs="Times New Roman"/>
          <w:sz w:val="24"/>
          <w:szCs w:val="24"/>
        </w:rPr>
        <w:t>CIEĽ PROJEKTU:</w:t>
      </w:r>
    </w:p>
    <w:p w:rsidR="005E6543" w:rsidRDefault="005E6543" w:rsidP="005E6543">
      <w:pPr>
        <w:rPr>
          <w:rFonts w:ascii="Arial Narrow" w:hAnsi="Arial Narrow" w:cs="Arial"/>
        </w:rPr>
      </w:pPr>
      <w:r w:rsidRPr="005E6543">
        <w:rPr>
          <w:rFonts w:ascii="Times New Roman" w:hAnsi="Times New Roman" w:cs="Times New Roman"/>
          <w:b/>
          <w:sz w:val="24"/>
          <w:szCs w:val="24"/>
        </w:rPr>
        <w:t xml:space="preserve">Neformálnym vzdelávaním prispieť k uchovaniu a rozvinutiu </w:t>
      </w:r>
      <w:proofErr w:type="spellStart"/>
      <w:r w:rsidRPr="005E6543">
        <w:rPr>
          <w:rFonts w:ascii="Times New Roman" w:hAnsi="Times New Roman" w:cs="Times New Roman"/>
          <w:b/>
          <w:sz w:val="24"/>
          <w:szCs w:val="24"/>
        </w:rPr>
        <w:t>cyrilometodskej</w:t>
      </w:r>
      <w:proofErr w:type="spellEnd"/>
      <w:r w:rsidRPr="005E6543">
        <w:rPr>
          <w:rFonts w:ascii="Times New Roman" w:hAnsi="Times New Roman" w:cs="Times New Roman"/>
          <w:b/>
          <w:sz w:val="24"/>
          <w:szCs w:val="24"/>
        </w:rPr>
        <w:t xml:space="preserve"> tradície aj u mladej generácie a rozvíjať spoluprácu partnerských inštitúcií v oblasti kultúry a vzdelávania.</w:t>
      </w:r>
      <w:r w:rsidRPr="005E6543">
        <w:rPr>
          <w:rFonts w:ascii="Arial Narrow" w:hAnsi="Arial Narrow" w:cs="Arial"/>
        </w:rPr>
        <w:t xml:space="preserve"> </w:t>
      </w:r>
    </w:p>
    <w:p w:rsidR="005E6543" w:rsidRDefault="00512899" w:rsidP="005E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CIEĽOVÉ  SKUPINY:</w:t>
      </w:r>
    </w:p>
    <w:tbl>
      <w:tblPr>
        <w:tblW w:w="896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964"/>
      </w:tblGrid>
      <w:tr w:rsidR="007F5E53" w:rsidRPr="007F5E53" w:rsidTr="007F5E53">
        <w:trPr>
          <w:trHeight w:val="1072"/>
        </w:trPr>
        <w:tc>
          <w:tcPr>
            <w:tcW w:w="8964" w:type="dxa"/>
            <w:shd w:val="clear" w:color="FFFFCC" w:fill="FFFFFF"/>
            <w:hideMark/>
          </w:tcPr>
          <w:p w:rsidR="007F5E53" w:rsidRPr="007F5E53" w:rsidRDefault="007F5E53" w:rsidP="007F5E5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dosp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elí - účastníci vzdelávania </w:t>
            </w:r>
          </w:p>
          <w:p w:rsidR="007F5E53" w:rsidRPr="007F5E53" w:rsidRDefault="007F5E53" w:rsidP="007F5E5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verejno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sť - účastníci sympózia </w:t>
            </w: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a návštevníci výstavy, úč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astníci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workshopov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</w:t>
            </w:r>
          </w:p>
          <w:p w:rsidR="007F5E53" w:rsidRPr="007F5E53" w:rsidRDefault="007F5E53" w:rsidP="007F5E5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žiaci a študenti základných a stredných škôl - návštevníci výstavy </w:t>
            </w:r>
          </w:p>
        </w:tc>
      </w:tr>
    </w:tbl>
    <w:p w:rsidR="005E6543" w:rsidRDefault="00512899" w:rsidP="005E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AKTIVITY: </w:t>
      </w:r>
    </w:p>
    <w:tbl>
      <w:tblPr>
        <w:tblW w:w="841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19"/>
      </w:tblGrid>
      <w:tr w:rsidR="007F5E53" w:rsidRPr="007F5E53" w:rsidTr="00512899">
        <w:trPr>
          <w:trHeight w:val="3168"/>
        </w:trPr>
        <w:tc>
          <w:tcPr>
            <w:tcW w:w="8419" w:type="dxa"/>
            <w:shd w:val="clear" w:color="FFFFCC" w:fill="FFFFFF"/>
            <w:hideMark/>
          </w:tcPr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č.1: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Kurz pre laikov "Osloviť rozum i srdce"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č.2: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Odborná exkurzia</w:t>
            </w: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 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č.3: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Sympózium "Odkaz Cyrila a Metoda pre súčasnosť"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č.4: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Putovná výstava fotografií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 5: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Publikácia zo sympózia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č.6: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Špeciálne číslo časopisu k Cyrilovi a Metodovi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č.7: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Pracovné stretnutia partnerov projektu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č.8: </w:t>
            </w:r>
            <w:proofErr w:type="spellStart"/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Workshopy</w:t>
            </w:r>
            <w:proofErr w:type="spellEnd"/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 xml:space="preserve">  </w:t>
            </w: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                                                            </w:t>
            </w:r>
          </w:p>
          <w:p w:rsidR="007F5E53" w:rsidRPr="007F5E53" w:rsidRDefault="007F5E53" w:rsidP="0051289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F5E53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Názov aktivity č.9: </w:t>
            </w:r>
            <w:r w:rsidRPr="007F5E53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Spracovanie videa</w:t>
            </w:r>
          </w:p>
        </w:tc>
      </w:tr>
    </w:tbl>
    <w:p w:rsidR="00512899" w:rsidRPr="00703568" w:rsidRDefault="00703568" w:rsidP="005E6543">
      <w:pPr>
        <w:rPr>
          <w:rFonts w:ascii="Times New Roman" w:hAnsi="Times New Roman" w:cs="Times New Roman"/>
          <w:sz w:val="24"/>
          <w:szCs w:val="24"/>
        </w:rPr>
      </w:pPr>
      <w:r w:rsidRPr="00703568">
        <w:rPr>
          <w:rFonts w:ascii="Times New Roman" w:hAnsi="Times New Roman" w:cs="Times New Roman"/>
          <w:sz w:val="24"/>
          <w:szCs w:val="24"/>
        </w:rPr>
        <w:t xml:space="preserve">CEZHRANIČNÝ  PARTNER: </w:t>
      </w:r>
    </w:p>
    <w:p w:rsidR="00703568" w:rsidRDefault="00703568" w:rsidP="0070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03568">
        <w:rPr>
          <w:rFonts w:ascii="Times New Roman" w:eastAsia="Times New Roman" w:hAnsi="Times New Roman" w:cs="Times New Roman"/>
          <w:sz w:val="24"/>
          <w:szCs w:val="24"/>
          <w:lang w:eastAsia="sk-SK"/>
        </w:rPr>
        <w:t>Moravsko-slezská</w:t>
      </w:r>
      <w:proofErr w:type="spellEnd"/>
      <w:r w:rsidRPr="007035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568">
        <w:rPr>
          <w:rFonts w:ascii="Times New Roman" w:eastAsia="Times New Roman" w:hAnsi="Times New Roman" w:cs="Times New Roman"/>
          <w:sz w:val="24"/>
          <w:szCs w:val="24"/>
          <w:lang w:eastAsia="sk-SK"/>
        </w:rPr>
        <w:t>křesťanská</w:t>
      </w:r>
      <w:proofErr w:type="spellEnd"/>
      <w:r w:rsidRPr="007035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03568">
        <w:rPr>
          <w:rFonts w:ascii="Times New Roman" w:eastAsia="Times New Roman" w:hAnsi="Times New Roman" w:cs="Times New Roman"/>
          <w:sz w:val="24"/>
          <w:szCs w:val="24"/>
          <w:lang w:eastAsia="sk-SK"/>
        </w:rPr>
        <w:t>akademie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občanské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sdružení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Brno</w:t>
      </w:r>
    </w:p>
    <w:p w:rsidR="00703568" w:rsidRPr="00703568" w:rsidRDefault="00703568" w:rsidP="0070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www.mska.cz</w:t>
      </w:r>
    </w:p>
    <w:p w:rsidR="00703568" w:rsidRDefault="00703568" w:rsidP="005E6543">
      <w:pPr>
        <w:rPr>
          <w:rFonts w:ascii="Times New Roman" w:hAnsi="Times New Roman" w:cs="Times New Roman"/>
          <w:sz w:val="24"/>
          <w:szCs w:val="24"/>
        </w:rPr>
      </w:pPr>
    </w:p>
    <w:p w:rsidR="005E6543" w:rsidRDefault="00512899" w:rsidP="005E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TRVANIE PROJEKTU: </w:t>
      </w:r>
    </w:p>
    <w:p w:rsidR="005E6543" w:rsidRDefault="007F5E53" w:rsidP="005E6543">
      <w:pPr>
        <w:rPr>
          <w:rFonts w:ascii="Times New Roman" w:hAnsi="Times New Roman" w:cs="Times New Roman"/>
          <w:b/>
          <w:sz w:val="24"/>
          <w:szCs w:val="24"/>
        </w:rPr>
      </w:pPr>
      <w:r w:rsidRPr="007F5E53">
        <w:rPr>
          <w:rFonts w:ascii="Times New Roman" w:hAnsi="Times New Roman" w:cs="Times New Roman"/>
          <w:b/>
          <w:sz w:val="24"/>
          <w:szCs w:val="24"/>
        </w:rPr>
        <w:t>1.6. 2012 – 31.5. 2013</w:t>
      </w:r>
    </w:p>
    <w:p w:rsidR="00512899" w:rsidRDefault="00512899" w:rsidP="005E6543">
      <w:pPr>
        <w:rPr>
          <w:rFonts w:ascii="Times New Roman" w:hAnsi="Times New Roman" w:cs="Times New Roman"/>
          <w:sz w:val="24"/>
          <w:szCs w:val="24"/>
        </w:rPr>
      </w:pPr>
    </w:p>
    <w:p w:rsidR="005E6543" w:rsidRPr="005E6543" w:rsidRDefault="005E6543" w:rsidP="005E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 PROJEKTU:</w:t>
      </w:r>
    </w:p>
    <w:p w:rsidR="005E6543" w:rsidRDefault="005E6543" w:rsidP="0051289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543">
        <w:rPr>
          <w:rFonts w:ascii="Times New Roman" w:hAnsi="Times New Roman" w:cs="Times New Roman"/>
          <w:sz w:val="24"/>
          <w:szCs w:val="24"/>
        </w:rPr>
        <w:t xml:space="preserve">Celkový rozpočet projektu:  </w:t>
      </w:r>
      <w:r w:rsidRPr="005E65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2 635</w:t>
      </w:r>
      <w:r w:rsidRPr="005E65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(100%)</w:t>
      </w:r>
    </w:p>
    <w:p w:rsidR="005E6543" w:rsidRPr="005E6543" w:rsidRDefault="005E6543" w:rsidP="005128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Vlastné zdroje: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131,76</w:t>
      </w: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(5%)</w:t>
      </w:r>
    </w:p>
    <w:p w:rsidR="005E6543" w:rsidRPr="005E6543" w:rsidRDefault="005E6543" w:rsidP="005128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zo zdrojov EU: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8 277,76</w:t>
      </w: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 (80,75%)</w:t>
      </w:r>
    </w:p>
    <w:p w:rsidR="005E6543" w:rsidRPr="005E6543" w:rsidRDefault="005E6543" w:rsidP="00512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>Spolufinancovanie zo štátneho rozpočtu: 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225,48</w:t>
      </w:r>
      <w:r w:rsidRPr="005E65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 (14,25%)</w:t>
      </w:r>
    </w:p>
    <w:sectPr w:rsidR="005E6543" w:rsidRPr="005E6543" w:rsidSect="00B824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FE" w:rsidRDefault="00CA3BFE" w:rsidP="005043B3">
      <w:pPr>
        <w:spacing w:after="0" w:line="240" w:lineRule="auto"/>
      </w:pPr>
      <w:r>
        <w:separator/>
      </w:r>
    </w:p>
  </w:endnote>
  <w:endnote w:type="continuationSeparator" w:id="0">
    <w:p w:rsidR="00CA3BFE" w:rsidRDefault="00CA3BFE" w:rsidP="0050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47" w:rsidRDefault="005542BD" w:rsidP="005542BD">
    <w:pPr>
      <w:pStyle w:val="Pta"/>
      <w:tabs>
        <w:tab w:val="left" w:pos="8220"/>
      </w:tabs>
      <w:rPr>
        <w:rFonts w:ascii="Arial Narrow" w:hAnsi="Arial Narrow" w:cs="Arial"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-513080</wp:posOffset>
          </wp:positionV>
          <wp:extent cx="5759450" cy="1117600"/>
          <wp:effectExtent l="19050" t="0" r="0" b="0"/>
          <wp:wrapNone/>
          <wp:docPr id="3" name="Obrázok 2" descr="projekt_cezhranicna_spolupra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_cezhranicna_spolupra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1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543">
      <w:rPr>
        <w:rFonts w:ascii="Arial Narrow" w:hAnsi="Arial Narrow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FE" w:rsidRDefault="00CA3BFE" w:rsidP="005043B3">
      <w:pPr>
        <w:spacing w:after="0" w:line="240" w:lineRule="auto"/>
      </w:pPr>
      <w:r>
        <w:separator/>
      </w:r>
    </w:p>
  </w:footnote>
  <w:footnote w:type="continuationSeparator" w:id="0">
    <w:p w:rsidR="00CA3BFE" w:rsidRDefault="00CA3BFE" w:rsidP="0050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B3" w:rsidRDefault="005043B3" w:rsidP="005043B3">
    <w:pPr>
      <w:pStyle w:val="Pta"/>
      <w:jc w:val="center"/>
      <w:rPr>
        <w:rFonts w:ascii="Times New Roman" w:hAnsi="Times New Roman" w:cs="Times New Roman"/>
        <w:color w:val="FF0000"/>
      </w:rPr>
    </w:pPr>
  </w:p>
  <w:p w:rsidR="005043B3" w:rsidRDefault="005043B3" w:rsidP="005043B3">
    <w:pPr>
      <w:pStyle w:val="Pta"/>
      <w:jc w:val="center"/>
      <w:rPr>
        <w:rFonts w:ascii="Times New Roman" w:hAnsi="Times New Roman" w:cs="Times New Roman"/>
        <w:color w:val="FF0000"/>
      </w:rPr>
    </w:pPr>
  </w:p>
  <w:p w:rsidR="005043B3" w:rsidRDefault="005043B3" w:rsidP="005043B3">
    <w:pPr>
      <w:pStyle w:val="Hlavika"/>
      <w:tabs>
        <w:tab w:val="clear" w:pos="9072"/>
      </w:tabs>
    </w:pPr>
    <w:r>
      <w:tab/>
    </w:r>
    <w:r>
      <w:tab/>
      <w:t xml:space="preserve">   </w:t>
    </w:r>
    <w:r>
      <w:tab/>
      <w:t xml:space="preserve">          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B18"/>
    <w:multiLevelType w:val="hybridMultilevel"/>
    <w:tmpl w:val="87F8C04C"/>
    <w:lvl w:ilvl="0" w:tplc="7EE244D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C2A07"/>
    <w:rsid w:val="000C05B0"/>
    <w:rsid w:val="000D62F0"/>
    <w:rsid w:val="00111111"/>
    <w:rsid w:val="0011445A"/>
    <w:rsid w:val="002B4C99"/>
    <w:rsid w:val="002B59EE"/>
    <w:rsid w:val="00324213"/>
    <w:rsid w:val="00483644"/>
    <w:rsid w:val="005043B3"/>
    <w:rsid w:val="00506672"/>
    <w:rsid w:val="00512899"/>
    <w:rsid w:val="00520369"/>
    <w:rsid w:val="005542BD"/>
    <w:rsid w:val="005E6543"/>
    <w:rsid w:val="006C2A07"/>
    <w:rsid w:val="00703568"/>
    <w:rsid w:val="007A2ACA"/>
    <w:rsid w:val="007F5E53"/>
    <w:rsid w:val="00823A47"/>
    <w:rsid w:val="008B4BF7"/>
    <w:rsid w:val="00AF3C27"/>
    <w:rsid w:val="00B30636"/>
    <w:rsid w:val="00B8241F"/>
    <w:rsid w:val="00C251B0"/>
    <w:rsid w:val="00CA3BFE"/>
    <w:rsid w:val="00D567A6"/>
    <w:rsid w:val="00D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A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C2A07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6C2A0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C2A07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A0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0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43B3"/>
  </w:style>
  <w:style w:type="paragraph" w:styleId="Odsekzoznamu">
    <w:name w:val="List Paragraph"/>
    <w:basedOn w:val="Normlny"/>
    <w:uiPriority w:val="34"/>
    <w:qFormat/>
    <w:rsid w:val="007F5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 sekretariát</cp:lastModifiedBy>
  <cp:revision>11</cp:revision>
  <dcterms:created xsi:type="dcterms:W3CDTF">2012-08-14T08:55:00Z</dcterms:created>
  <dcterms:modified xsi:type="dcterms:W3CDTF">2012-12-19T12:11:00Z</dcterms:modified>
</cp:coreProperties>
</file>